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71" w:rsidRDefault="00441671" w:rsidP="003C6CCD">
      <w:pPr>
        <w:jc w:val="both"/>
        <w:rPr>
          <w:sz w:val="28"/>
          <w:szCs w:val="28"/>
        </w:rPr>
      </w:pPr>
    </w:p>
    <w:p w:rsidR="00441671" w:rsidRDefault="00441671" w:rsidP="00441671">
      <w:pPr>
        <w:shd w:val="clear" w:color="auto" w:fill="FFFFFF"/>
        <w:suppressAutoHyphens/>
        <w:jc w:val="center"/>
        <w:rPr>
          <w:b/>
          <w:bCs/>
          <w:color w:val="000000"/>
          <w:lang w:eastAsia="ar-SA"/>
        </w:rPr>
      </w:pPr>
      <w:r>
        <w:rPr>
          <w:b/>
          <w:color w:val="000000"/>
          <w:sz w:val="40"/>
          <w:szCs w:val="40"/>
          <w:lang w:eastAsia="ar-SA"/>
        </w:rPr>
        <w:t>Администрация Троицкого сельского поселения</w:t>
      </w:r>
      <w:r>
        <w:rPr>
          <w:b/>
          <w:bCs/>
          <w:color w:val="000000"/>
          <w:lang w:eastAsia="ar-SA"/>
        </w:rPr>
        <w:t xml:space="preserve"> ОМСКОГО  МУНИЦИПАЛЬНОГО  РАЙОНА  ОМСКОЙ  ОБЛАСТИ</w:t>
      </w:r>
    </w:p>
    <w:tbl>
      <w:tblPr>
        <w:tblW w:w="0" w:type="auto"/>
        <w:tblInd w:w="114" w:type="dxa"/>
        <w:tblBorders>
          <w:top w:val="thinThickMedium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4"/>
      </w:tblGrid>
      <w:tr w:rsidR="00441671" w:rsidTr="00B243A3">
        <w:trPr>
          <w:trHeight w:val="193"/>
        </w:trPr>
        <w:tc>
          <w:tcPr>
            <w:tcW w:w="9194" w:type="dxa"/>
            <w:tcBorders>
              <w:top w:val="thinThickMediumGap" w:sz="36" w:space="0" w:color="auto"/>
              <w:left w:val="nil"/>
              <w:bottom w:val="nil"/>
              <w:right w:val="nil"/>
            </w:tcBorders>
          </w:tcPr>
          <w:p w:rsidR="00441671" w:rsidRDefault="00441671" w:rsidP="00B243A3">
            <w:pPr>
              <w:suppressAutoHyphens/>
              <w:autoSpaceDE w:val="0"/>
              <w:snapToGrid w:val="0"/>
              <w:rPr>
                <w:b/>
                <w:color w:val="000000"/>
                <w:spacing w:val="38"/>
                <w:sz w:val="4"/>
                <w:szCs w:val="4"/>
                <w:lang w:eastAsia="ar-SA"/>
              </w:rPr>
            </w:pPr>
          </w:p>
        </w:tc>
      </w:tr>
    </w:tbl>
    <w:p w:rsidR="00441671" w:rsidRDefault="00441671" w:rsidP="00441671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441671" w:rsidRDefault="00441671" w:rsidP="0074730A">
      <w:pPr>
        <w:shd w:val="clear" w:color="auto" w:fill="FFFFFF"/>
        <w:rPr>
          <w:b/>
          <w:color w:val="000000"/>
          <w:spacing w:val="38"/>
          <w:sz w:val="22"/>
          <w:szCs w:val="22"/>
        </w:rPr>
      </w:pPr>
    </w:p>
    <w:p w:rsidR="00441671" w:rsidRPr="0074730A" w:rsidRDefault="00441671" w:rsidP="00441671">
      <w:pPr>
        <w:shd w:val="clear" w:color="auto" w:fill="FFFFFF"/>
        <w:rPr>
          <w:color w:val="000000"/>
          <w:sz w:val="28"/>
          <w:szCs w:val="28"/>
        </w:rPr>
      </w:pPr>
      <w:r w:rsidRPr="0074730A">
        <w:rPr>
          <w:color w:val="000000"/>
          <w:sz w:val="28"/>
          <w:szCs w:val="28"/>
        </w:rPr>
        <w:t xml:space="preserve">от </w:t>
      </w:r>
      <w:r w:rsidR="008F6DB7">
        <w:rPr>
          <w:color w:val="000000"/>
          <w:sz w:val="28"/>
          <w:szCs w:val="28"/>
        </w:rPr>
        <w:t>09.12.2024 г.</w:t>
      </w:r>
      <w:bookmarkStart w:id="0" w:name="_GoBack"/>
      <w:bookmarkEnd w:id="0"/>
      <w:r w:rsidRPr="0074730A">
        <w:rPr>
          <w:color w:val="000000"/>
          <w:sz w:val="28"/>
          <w:szCs w:val="28"/>
        </w:rPr>
        <w:t xml:space="preserve"> № </w:t>
      </w:r>
      <w:r w:rsidR="008F6DB7">
        <w:rPr>
          <w:color w:val="000000"/>
          <w:sz w:val="28"/>
          <w:szCs w:val="28"/>
        </w:rPr>
        <w:t>377</w:t>
      </w:r>
    </w:p>
    <w:p w:rsidR="00441671" w:rsidRPr="0074730A" w:rsidRDefault="00441671" w:rsidP="00715FB3">
      <w:pPr>
        <w:ind w:firstLine="709"/>
        <w:jc w:val="both"/>
        <w:rPr>
          <w:sz w:val="28"/>
          <w:szCs w:val="28"/>
        </w:rPr>
      </w:pPr>
    </w:p>
    <w:p w:rsidR="00441671" w:rsidRPr="0074730A" w:rsidRDefault="00441671" w:rsidP="00715FB3">
      <w:pPr>
        <w:ind w:firstLine="709"/>
        <w:jc w:val="both"/>
        <w:rPr>
          <w:sz w:val="28"/>
          <w:szCs w:val="28"/>
        </w:rPr>
      </w:pPr>
    </w:p>
    <w:p w:rsidR="0074730A" w:rsidRPr="0074730A" w:rsidRDefault="0074730A" w:rsidP="0074730A">
      <w:pPr>
        <w:widowControl w:val="0"/>
        <w:tabs>
          <w:tab w:val="left" w:pos="5040"/>
          <w:tab w:val="left" w:pos="5220"/>
        </w:tabs>
        <w:suppressAutoHyphens/>
        <w:autoSpaceDE w:val="0"/>
        <w:jc w:val="both"/>
        <w:rPr>
          <w:sz w:val="28"/>
          <w:szCs w:val="28"/>
          <w:lang w:eastAsia="zh-CN"/>
        </w:rPr>
      </w:pPr>
      <w:r w:rsidRPr="0074730A">
        <w:rPr>
          <w:sz w:val="28"/>
          <w:szCs w:val="28"/>
          <w:lang w:eastAsia="zh-CN"/>
        </w:rPr>
        <w:t>Об утверждении перечня главных администраторов доходов бюджета</w:t>
      </w:r>
      <w:r w:rsidR="00A4259A">
        <w:rPr>
          <w:sz w:val="28"/>
          <w:szCs w:val="28"/>
          <w:lang w:eastAsia="zh-CN"/>
        </w:rPr>
        <w:t xml:space="preserve"> </w:t>
      </w:r>
      <w:r w:rsidRPr="0074730A">
        <w:rPr>
          <w:sz w:val="28"/>
          <w:szCs w:val="28"/>
          <w:lang w:eastAsia="zh-CN"/>
        </w:rPr>
        <w:t>Троицкого сельского поселения Омского муницип</w:t>
      </w:r>
      <w:r w:rsidR="00EC1440">
        <w:rPr>
          <w:sz w:val="28"/>
          <w:szCs w:val="28"/>
          <w:lang w:eastAsia="zh-CN"/>
        </w:rPr>
        <w:t>ального района Омской области</w:t>
      </w:r>
    </w:p>
    <w:p w:rsidR="0074730A" w:rsidRPr="0074730A" w:rsidRDefault="0074730A" w:rsidP="0074730A">
      <w:pPr>
        <w:widowControl w:val="0"/>
        <w:tabs>
          <w:tab w:val="left" w:pos="5040"/>
          <w:tab w:val="left" w:pos="5220"/>
        </w:tabs>
        <w:suppressAutoHyphens/>
        <w:autoSpaceDE w:val="0"/>
        <w:jc w:val="both"/>
        <w:rPr>
          <w:rFonts w:eastAsia="Batang"/>
          <w:sz w:val="28"/>
          <w:szCs w:val="28"/>
          <w:lang w:eastAsia="ko-KR"/>
        </w:rPr>
      </w:pPr>
    </w:p>
    <w:p w:rsidR="0074730A" w:rsidRPr="0074730A" w:rsidRDefault="0074730A" w:rsidP="0074730A">
      <w:pPr>
        <w:widowControl w:val="0"/>
        <w:tabs>
          <w:tab w:val="left" w:pos="5040"/>
          <w:tab w:val="left" w:pos="5220"/>
        </w:tabs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74730A">
        <w:rPr>
          <w:rFonts w:eastAsia="Batang"/>
          <w:sz w:val="28"/>
          <w:szCs w:val="28"/>
          <w:lang w:eastAsia="ko-KR"/>
        </w:rPr>
        <w:t xml:space="preserve">В </w:t>
      </w:r>
      <w:r w:rsidRPr="0074730A">
        <w:rPr>
          <w:sz w:val="28"/>
          <w:szCs w:val="28"/>
          <w:lang w:eastAsia="zh-CN"/>
        </w:rPr>
        <w:t>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:rsidR="0074730A" w:rsidRPr="0074730A" w:rsidRDefault="0074730A" w:rsidP="0074730A">
      <w:pPr>
        <w:widowControl w:val="0"/>
        <w:tabs>
          <w:tab w:val="left" w:pos="5040"/>
          <w:tab w:val="left" w:pos="5220"/>
        </w:tabs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</w:p>
    <w:p w:rsidR="0074730A" w:rsidRPr="0074730A" w:rsidRDefault="0074730A" w:rsidP="0074730A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 w:rsidRPr="0074730A">
        <w:rPr>
          <w:sz w:val="28"/>
          <w:szCs w:val="28"/>
          <w:lang w:eastAsia="zh-CN"/>
        </w:rPr>
        <w:t>ПОСТАНОВЛЯ</w:t>
      </w:r>
      <w:r>
        <w:rPr>
          <w:sz w:val="28"/>
          <w:szCs w:val="28"/>
          <w:lang w:eastAsia="zh-CN"/>
        </w:rPr>
        <w:t>ЕТ</w:t>
      </w:r>
      <w:r w:rsidRPr="0074730A">
        <w:rPr>
          <w:sz w:val="28"/>
          <w:szCs w:val="28"/>
          <w:lang w:eastAsia="zh-CN"/>
        </w:rPr>
        <w:t>:</w:t>
      </w:r>
    </w:p>
    <w:p w:rsidR="0074730A" w:rsidRPr="0074730A" w:rsidRDefault="0074730A" w:rsidP="0074730A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</w:p>
    <w:p w:rsidR="0074730A" w:rsidRPr="0074730A" w:rsidRDefault="0074730A" w:rsidP="00EC1440">
      <w:pPr>
        <w:widowControl w:val="0"/>
        <w:suppressAutoHyphens/>
        <w:autoSpaceDE w:val="0"/>
        <w:jc w:val="both"/>
        <w:rPr>
          <w:sz w:val="28"/>
          <w:szCs w:val="28"/>
          <w:lang w:eastAsia="zh-CN"/>
        </w:rPr>
      </w:pPr>
      <w:r w:rsidRPr="0074730A">
        <w:rPr>
          <w:sz w:val="28"/>
          <w:szCs w:val="28"/>
          <w:lang w:eastAsia="zh-CN"/>
        </w:rPr>
        <w:tab/>
        <w:t xml:space="preserve">1. </w:t>
      </w:r>
      <w:r w:rsidR="00EC1440">
        <w:rPr>
          <w:sz w:val="28"/>
          <w:szCs w:val="28"/>
          <w:lang w:eastAsia="zh-CN"/>
        </w:rPr>
        <w:t>Утвердить п</w:t>
      </w:r>
      <w:r>
        <w:rPr>
          <w:sz w:val="28"/>
          <w:szCs w:val="28"/>
          <w:lang w:eastAsia="zh-CN"/>
        </w:rPr>
        <w:t xml:space="preserve">еречень главных администраторов </w:t>
      </w:r>
      <w:r w:rsidRPr="0074730A">
        <w:rPr>
          <w:sz w:val="28"/>
          <w:szCs w:val="28"/>
          <w:lang w:eastAsia="zh-CN"/>
        </w:rPr>
        <w:t>доходов бюджета</w:t>
      </w:r>
      <w:r w:rsidR="00EC1440" w:rsidRPr="00EC1440">
        <w:rPr>
          <w:sz w:val="28"/>
          <w:szCs w:val="28"/>
          <w:lang w:eastAsia="zh-CN"/>
        </w:rPr>
        <w:t xml:space="preserve"> </w:t>
      </w:r>
      <w:r w:rsidR="00EC1440" w:rsidRPr="0074730A">
        <w:rPr>
          <w:sz w:val="28"/>
          <w:szCs w:val="28"/>
          <w:lang w:eastAsia="zh-CN"/>
        </w:rPr>
        <w:t>Троицкого сельского поселения Омского муниципального района Омской области</w:t>
      </w:r>
      <w:r w:rsidRPr="0074730A">
        <w:rPr>
          <w:sz w:val="28"/>
          <w:szCs w:val="28"/>
          <w:lang w:eastAsia="zh-CN"/>
        </w:rPr>
        <w:t xml:space="preserve"> на 202</w:t>
      </w:r>
      <w:r w:rsidR="00EC1440">
        <w:rPr>
          <w:sz w:val="28"/>
          <w:szCs w:val="28"/>
          <w:lang w:eastAsia="zh-CN"/>
        </w:rPr>
        <w:t>5</w:t>
      </w:r>
      <w:r w:rsidRPr="0074730A">
        <w:rPr>
          <w:sz w:val="28"/>
          <w:szCs w:val="28"/>
          <w:lang w:eastAsia="zh-CN"/>
        </w:rPr>
        <w:t xml:space="preserve"> год и на плановый период 202</w:t>
      </w:r>
      <w:r w:rsidR="00EC1440">
        <w:rPr>
          <w:sz w:val="28"/>
          <w:szCs w:val="28"/>
          <w:lang w:eastAsia="zh-CN"/>
        </w:rPr>
        <w:t>6</w:t>
      </w:r>
      <w:r w:rsidRPr="0074730A">
        <w:rPr>
          <w:sz w:val="28"/>
          <w:szCs w:val="28"/>
          <w:lang w:eastAsia="zh-CN"/>
        </w:rPr>
        <w:t xml:space="preserve"> и 202</w:t>
      </w:r>
      <w:r w:rsidR="00EC1440">
        <w:rPr>
          <w:sz w:val="28"/>
          <w:szCs w:val="28"/>
          <w:lang w:eastAsia="zh-CN"/>
        </w:rPr>
        <w:t>7</w:t>
      </w:r>
      <w:r w:rsidRPr="0074730A">
        <w:rPr>
          <w:sz w:val="28"/>
          <w:szCs w:val="28"/>
          <w:lang w:eastAsia="zh-CN"/>
        </w:rPr>
        <w:t xml:space="preserve"> годов</w:t>
      </w:r>
      <w:r w:rsidR="00EC1440">
        <w:rPr>
          <w:sz w:val="28"/>
          <w:szCs w:val="28"/>
          <w:lang w:eastAsia="zh-CN"/>
        </w:rPr>
        <w:t xml:space="preserve"> </w:t>
      </w:r>
      <w:r w:rsidRPr="0074730A">
        <w:rPr>
          <w:sz w:val="28"/>
          <w:szCs w:val="28"/>
          <w:lang w:eastAsia="zh-CN"/>
        </w:rPr>
        <w:t>согласно приложению к настоящему постановлению.</w:t>
      </w:r>
    </w:p>
    <w:p w:rsidR="0074730A" w:rsidRPr="0074730A" w:rsidRDefault="0074730A" w:rsidP="00A4259A">
      <w:pPr>
        <w:pStyle w:val="a3"/>
        <w:widowControl w:val="0"/>
        <w:tabs>
          <w:tab w:val="left" w:pos="0"/>
        </w:tabs>
        <w:suppressAutoHyphens/>
        <w:autoSpaceDE w:val="0"/>
        <w:ind w:left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</w:t>
      </w:r>
      <w:r w:rsidR="00CA1547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2. </w:t>
      </w:r>
      <w:r w:rsidRPr="0074730A">
        <w:rPr>
          <w:sz w:val="28"/>
          <w:szCs w:val="28"/>
          <w:lang w:eastAsia="zh-CN"/>
        </w:rPr>
        <w:t>Настоящее постановление вступает в силу с момента его официального опубликования.</w:t>
      </w:r>
    </w:p>
    <w:p w:rsidR="00CA1547" w:rsidRDefault="00CA1547" w:rsidP="00A4259A">
      <w:pPr>
        <w:jc w:val="both"/>
        <w:rPr>
          <w:sz w:val="28"/>
          <w:szCs w:val="28"/>
          <w:lang w:eastAsia="zh-CN"/>
        </w:rPr>
      </w:pPr>
    </w:p>
    <w:p w:rsidR="00CA1547" w:rsidRDefault="00CA1547" w:rsidP="00A4259A">
      <w:pPr>
        <w:jc w:val="both"/>
        <w:rPr>
          <w:sz w:val="28"/>
          <w:szCs w:val="28"/>
          <w:lang w:eastAsia="zh-CN"/>
        </w:rPr>
      </w:pPr>
    </w:p>
    <w:p w:rsidR="00FF77F8" w:rsidRDefault="00A4259A" w:rsidP="00A4259A">
      <w:pPr>
        <w:jc w:val="both"/>
      </w:pPr>
      <w:r w:rsidRPr="0074730A">
        <w:rPr>
          <w:sz w:val="28"/>
          <w:szCs w:val="28"/>
          <w:lang w:eastAsia="zh-CN"/>
        </w:rPr>
        <w:t xml:space="preserve">Глава </w:t>
      </w:r>
      <w:r>
        <w:rPr>
          <w:sz w:val="28"/>
          <w:szCs w:val="28"/>
          <w:lang w:eastAsia="zh-CN"/>
        </w:rPr>
        <w:t xml:space="preserve">Троицкого </w:t>
      </w:r>
      <w:r w:rsidRPr="0074730A">
        <w:rPr>
          <w:sz w:val="28"/>
          <w:szCs w:val="28"/>
          <w:lang w:eastAsia="zh-CN"/>
        </w:rPr>
        <w:t xml:space="preserve">сельского поселения                           </w:t>
      </w:r>
      <w:r>
        <w:rPr>
          <w:sz w:val="28"/>
          <w:szCs w:val="28"/>
          <w:lang w:eastAsia="zh-CN"/>
        </w:rPr>
        <w:t xml:space="preserve">               </w:t>
      </w:r>
      <w:r w:rsidRPr="0074730A">
        <w:rPr>
          <w:sz w:val="28"/>
          <w:szCs w:val="28"/>
          <w:lang w:eastAsia="zh-CN"/>
        </w:rPr>
        <w:t xml:space="preserve">  </w:t>
      </w:r>
      <w:r>
        <w:rPr>
          <w:sz w:val="28"/>
          <w:szCs w:val="28"/>
          <w:lang w:eastAsia="zh-CN"/>
        </w:rPr>
        <w:t xml:space="preserve"> С. В. Сердюк</w:t>
      </w:r>
      <w:r w:rsidRPr="0074730A">
        <w:rPr>
          <w:sz w:val="28"/>
          <w:szCs w:val="28"/>
          <w:lang w:eastAsia="zh-CN"/>
        </w:rPr>
        <w:t xml:space="preserve">    </w:t>
      </w:r>
      <w:r>
        <w:rPr>
          <w:sz w:val="28"/>
          <w:szCs w:val="28"/>
          <w:lang w:eastAsia="zh-CN"/>
        </w:rPr>
        <w:t xml:space="preserve">                       </w:t>
      </w:r>
    </w:p>
    <w:sectPr w:rsidR="00FF7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A13AF"/>
    <w:multiLevelType w:val="multilevel"/>
    <w:tmpl w:val="0D3649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D0"/>
    <w:rsid w:val="00055AAA"/>
    <w:rsid w:val="002E2FD0"/>
    <w:rsid w:val="003C6CCD"/>
    <w:rsid w:val="00441671"/>
    <w:rsid w:val="00715FB3"/>
    <w:rsid w:val="0074730A"/>
    <w:rsid w:val="008F6DB7"/>
    <w:rsid w:val="00A4259A"/>
    <w:rsid w:val="00CA1547"/>
    <w:rsid w:val="00EC1440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DDC8D-5852-4B60-913B-0AC8CA3C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happyuser</cp:lastModifiedBy>
  <cp:revision>3</cp:revision>
  <cp:lastPrinted>2024-12-09T10:13:00Z</cp:lastPrinted>
  <dcterms:created xsi:type="dcterms:W3CDTF">2024-12-09T10:14:00Z</dcterms:created>
  <dcterms:modified xsi:type="dcterms:W3CDTF">2024-12-19T04:19:00Z</dcterms:modified>
</cp:coreProperties>
</file>